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29EB5" w14:textId="77777777" w:rsidR="00B57137" w:rsidRPr="006244FC" w:rsidRDefault="00B57137" w:rsidP="00B57137">
      <w:pPr>
        <w:spacing w:after="0" w:line="240" w:lineRule="auto"/>
        <w:jc w:val="center"/>
        <w:rPr>
          <w:rFonts w:ascii="Calibri Light" w:eastAsia="Arial" w:hAnsi="Calibri Light" w:cs="Calibri Light"/>
          <w:b/>
          <w:bCs/>
          <w:smallCaps/>
        </w:rPr>
      </w:pPr>
    </w:p>
    <w:p w14:paraId="5FBD5F9C" w14:textId="5A53DE43" w:rsidR="00B57137" w:rsidRPr="006244FC" w:rsidRDefault="00B57137" w:rsidP="00B57137">
      <w:pPr>
        <w:spacing w:after="0" w:line="240" w:lineRule="auto"/>
        <w:jc w:val="center"/>
        <w:rPr>
          <w:rFonts w:ascii="Calibri Light" w:eastAsia="Arial" w:hAnsi="Calibri Light" w:cs="Calibri Light"/>
          <w:b/>
          <w:bCs/>
          <w:smallCaps/>
        </w:rPr>
      </w:pPr>
      <w:r w:rsidRPr="006244FC">
        <w:rPr>
          <w:rFonts w:ascii="Calibri Light" w:eastAsia="Arial" w:hAnsi="Calibri Light" w:cs="Calibri Light"/>
          <w:b/>
          <w:bCs/>
          <w:smallCaps/>
        </w:rPr>
        <w:t>TIEKĖJŲ KVALIFIKACIJOS REIKALAVIMAI IR REIKALAVIMAI LAIKYTIS KOKYBĖS VADYBOS SISTEMOS IR (ARBA) APLINKOS APSAUGOS VADYBOS SISTEMOS STANDARTŲ</w:t>
      </w:r>
    </w:p>
    <w:p w14:paraId="70065708" w14:textId="77777777" w:rsidR="00B57137" w:rsidRPr="006244FC" w:rsidRDefault="00B57137" w:rsidP="00B57137">
      <w:pPr>
        <w:spacing w:after="0" w:line="240" w:lineRule="auto"/>
        <w:jc w:val="center"/>
        <w:rPr>
          <w:rFonts w:ascii="Calibri Light" w:eastAsia="Arial" w:hAnsi="Calibri Light" w:cs="Calibri Light"/>
          <w:b/>
          <w:bCs/>
          <w:smallCaps/>
        </w:rPr>
      </w:pPr>
    </w:p>
    <w:p w14:paraId="5C8988C8" w14:textId="1577C657" w:rsidR="00B57137" w:rsidRPr="006244FC" w:rsidRDefault="00743F4C" w:rsidP="00CE4A84">
      <w:pPr>
        <w:spacing w:after="0" w:line="240" w:lineRule="auto"/>
        <w:ind w:firstLine="709"/>
        <w:jc w:val="both"/>
        <w:rPr>
          <w:rFonts w:ascii="Calibri Light" w:eastAsia="Arial" w:hAnsi="Calibri Light" w:cs="Calibri Light"/>
        </w:rPr>
      </w:pPr>
      <w:sdt>
        <w:sdtPr>
          <w:rPr>
            <w:rFonts w:ascii="Calibri Light" w:hAnsi="Calibri Light" w:cs="Calibri Light"/>
          </w:rPr>
          <w:tag w:val="goog_rdk_129"/>
          <w:id w:val="-1599392971"/>
          <w:placeholder>
            <w:docPart w:val="C2A734E4C4B947D297EC450ED5C70233"/>
          </w:placeholder>
        </w:sdtPr>
        <w:sdtEndPr/>
        <w:sdtContent>
          <w:r w:rsidR="00B57137" w:rsidRPr="006244FC">
            <w:rPr>
              <w:rFonts w:ascii="Calibri Light" w:hAnsi="Calibri Light" w:cs="Calibri Light"/>
            </w:rPr>
            <w:t>1.</w:t>
          </w:r>
        </w:sdtContent>
      </w:sdt>
      <w:r w:rsidR="00B57137" w:rsidRPr="006244FC">
        <w:rPr>
          <w:rFonts w:ascii="Calibri Light" w:eastAsia="Arial" w:hAnsi="Calibri Light" w:cs="Calibri Light"/>
        </w:rPr>
        <w:t xml:space="preserve">Tiekėjo kvalifikacija turi atitikti šiame priede nustatytus reikalavimus kvalifikacijai. </w:t>
      </w:r>
    </w:p>
    <w:p w14:paraId="7C610B9B" w14:textId="77777777" w:rsidR="00B57137" w:rsidRPr="006244FC" w:rsidRDefault="00B57137" w:rsidP="00B57137">
      <w:pPr>
        <w:spacing w:after="0" w:line="240" w:lineRule="auto"/>
        <w:rPr>
          <w:rFonts w:ascii="Calibri Light" w:hAnsi="Calibri Light" w:cs="Calibri Light"/>
          <w:b/>
          <w:bCs/>
        </w:rPr>
      </w:pPr>
      <w:r w:rsidRPr="006244FC">
        <w:rPr>
          <w:rFonts w:ascii="Calibri Light" w:hAnsi="Calibri Light" w:cs="Calibri Light"/>
          <w:b/>
          <w:bCs/>
        </w:rPr>
        <w:t>Tiekėjų kvalifikacijos reikalavimai</w:t>
      </w:r>
    </w:p>
    <w:tbl>
      <w:tblPr>
        <w:tblStyle w:val="TableGrid3"/>
        <w:tblpPr w:leftFromText="181" w:rightFromText="181" w:vertAnchor="text" w:horzAnchor="margin" w:tblpY="1"/>
        <w:tblOverlap w:val="never"/>
        <w:tblW w:w="5000" w:type="pct"/>
        <w:tblLook w:val="04A0" w:firstRow="1" w:lastRow="0" w:firstColumn="1" w:lastColumn="0" w:noHBand="0" w:noVBand="1"/>
      </w:tblPr>
      <w:tblGrid>
        <w:gridCol w:w="1494"/>
        <w:gridCol w:w="4931"/>
        <w:gridCol w:w="3643"/>
        <w:gridCol w:w="134"/>
        <w:gridCol w:w="4360"/>
      </w:tblGrid>
      <w:tr w:rsidR="006244FC" w:rsidRPr="006244FC" w14:paraId="4B9425DD" w14:textId="77777777" w:rsidTr="00842BCC">
        <w:trPr>
          <w:tblHeader/>
        </w:trPr>
        <w:tc>
          <w:tcPr>
            <w:tcW w:w="51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87FD337" w14:textId="77777777" w:rsidR="00D7539B" w:rsidRPr="006244FC" w:rsidRDefault="00D7539B" w:rsidP="00853ACE">
            <w:pPr>
              <w:ind w:firstLine="0"/>
              <w:jc w:val="left"/>
              <w:rPr>
                <w:rFonts w:ascii="Calibri Light" w:hAnsi="Calibri Light" w:cs="Calibri Light"/>
                <w:b/>
                <w:bCs/>
                <w:sz w:val="22"/>
                <w:szCs w:val="22"/>
              </w:rPr>
            </w:pPr>
            <w:r w:rsidRPr="006244FC">
              <w:rPr>
                <w:rFonts w:ascii="Calibri Light" w:eastAsiaTheme="minorHAnsi" w:hAnsi="Calibri Light" w:cs="Calibri Light"/>
                <w:b/>
                <w:bCs/>
                <w:sz w:val="22"/>
                <w:szCs w:val="22"/>
              </w:rPr>
              <w:t>Eil. Nr.</w:t>
            </w:r>
          </w:p>
        </w:tc>
        <w:tc>
          <w:tcPr>
            <w:tcW w:w="1693"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6AD6D24C" w14:textId="77777777" w:rsidR="00D7539B" w:rsidRPr="006244FC" w:rsidRDefault="00D7539B" w:rsidP="006244FC">
            <w:pPr>
              <w:ind w:firstLine="0"/>
              <w:jc w:val="center"/>
              <w:rPr>
                <w:rFonts w:ascii="Calibri Light" w:eastAsiaTheme="minorEastAsia" w:hAnsi="Calibri Light" w:cs="Calibri Light"/>
                <w:b/>
                <w:bCs/>
                <w:sz w:val="22"/>
                <w:szCs w:val="22"/>
              </w:rPr>
            </w:pPr>
            <w:r w:rsidRPr="006244FC">
              <w:rPr>
                <w:rFonts w:ascii="Calibri Light" w:hAnsi="Calibri Light" w:cs="Calibri Light"/>
                <w:b/>
                <w:bCs/>
                <w:sz w:val="22"/>
                <w:szCs w:val="22"/>
              </w:rPr>
              <w:t>Kvalifikacijos reikalavimas</w:t>
            </w:r>
            <w:r w:rsidRPr="006244FC">
              <w:rPr>
                <w:rStyle w:val="Puslapioinaosnuoroda"/>
                <w:rFonts w:ascii="Calibri Light" w:hAnsi="Calibri Light" w:cs="Calibri Light"/>
                <w:b/>
                <w:bCs/>
                <w:sz w:val="22"/>
                <w:szCs w:val="22"/>
              </w:rPr>
              <w:footnoteReference w:id="1"/>
            </w:r>
          </w:p>
        </w:tc>
        <w:tc>
          <w:tcPr>
            <w:tcW w:w="1251"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4E4EAE56" w14:textId="40C9AFE5" w:rsidR="00D7539B" w:rsidRPr="006244FC" w:rsidRDefault="00D7539B" w:rsidP="006244FC">
            <w:pPr>
              <w:autoSpaceDE w:val="0"/>
              <w:autoSpaceDN w:val="0"/>
              <w:adjustRightInd w:val="0"/>
              <w:ind w:firstLine="0"/>
              <w:jc w:val="center"/>
              <w:rPr>
                <w:rFonts w:ascii="Calibri Light" w:hAnsi="Calibri Light" w:cs="Calibri Light"/>
                <w:b/>
                <w:bCs/>
                <w:sz w:val="22"/>
                <w:szCs w:val="22"/>
              </w:rPr>
            </w:pPr>
            <w:r w:rsidRPr="006244FC">
              <w:rPr>
                <w:rFonts w:ascii="Calibri Light" w:hAnsi="Calibri Light" w:cs="Calibri Light"/>
                <w:b/>
                <w:bCs/>
                <w:sz w:val="22"/>
                <w:szCs w:val="22"/>
              </w:rPr>
              <w:t>Atitiktį reikalavimui įrodantys  dokumentai</w:t>
            </w:r>
          </w:p>
        </w:tc>
        <w:tc>
          <w:tcPr>
            <w:tcW w:w="154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82F57B" w14:textId="77777777" w:rsidR="00D7539B" w:rsidRPr="006244FC" w:rsidRDefault="00D7539B" w:rsidP="006244FC">
            <w:pPr>
              <w:autoSpaceDE w:val="0"/>
              <w:autoSpaceDN w:val="0"/>
              <w:adjustRightInd w:val="0"/>
              <w:ind w:firstLine="0"/>
              <w:jc w:val="center"/>
              <w:rPr>
                <w:rFonts w:ascii="Calibri Light" w:hAnsi="Calibri Light" w:cs="Calibri Light"/>
                <w:b/>
                <w:bCs/>
                <w:sz w:val="22"/>
                <w:szCs w:val="22"/>
              </w:rPr>
            </w:pPr>
            <w:r w:rsidRPr="006244FC">
              <w:rPr>
                <w:rFonts w:ascii="Calibri Light" w:hAnsi="Calibri Light" w:cs="Calibri Light"/>
                <w:b/>
                <w:bCs/>
                <w:sz w:val="22"/>
                <w:szCs w:val="22"/>
              </w:rPr>
              <w:t>Subjektas, kuris turi atitikti reikalavimą</w:t>
            </w:r>
          </w:p>
          <w:p w14:paraId="2A103A2A" w14:textId="48EC5C82" w:rsidR="00D7539B" w:rsidRPr="006244FC" w:rsidRDefault="00D7539B" w:rsidP="006244FC">
            <w:pPr>
              <w:autoSpaceDE w:val="0"/>
              <w:autoSpaceDN w:val="0"/>
              <w:adjustRightInd w:val="0"/>
              <w:ind w:firstLine="709"/>
              <w:jc w:val="center"/>
              <w:rPr>
                <w:rFonts w:ascii="Calibri Light" w:hAnsi="Calibri Light" w:cs="Calibri Light"/>
                <w:b/>
                <w:bCs/>
                <w:sz w:val="22"/>
                <w:szCs w:val="22"/>
              </w:rPr>
            </w:pPr>
          </w:p>
        </w:tc>
      </w:tr>
      <w:tr w:rsidR="006244FC" w:rsidRPr="006244FC" w14:paraId="59301D06" w14:textId="77777777" w:rsidTr="00311C4E">
        <w:tc>
          <w:tcPr>
            <w:tcW w:w="5000"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C83898" w14:textId="467CC058" w:rsidR="00311C4E" w:rsidRPr="006244FC" w:rsidRDefault="00311C4E" w:rsidP="00853ACE">
            <w:pPr>
              <w:autoSpaceDE w:val="0"/>
              <w:autoSpaceDN w:val="0"/>
              <w:adjustRightInd w:val="0"/>
              <w:ind w:firstLine="709"/>
              <w:jc w:val="center"/>
              <w:rPr>
                <w:rFonts w:ascii="Calibri Light" w:hAnsi="Calibri Light" w:cs="Calibri Light"/>
                <w:b/>
                <w:bCs/>
                <w:sz w:val="22"/>
                <w:szCs w:val="22"/>
              </w:rPr>
            </w:pPr>
            <w:r w:rsidRPr="006244FC">
              <w:rPr>
                <w:rFonts w:ascii="Calibri Light" w:hAnsi="Calibri Light" w:cs="Calibri Light"/>
                <w:b/>
                <w:bCs/>
                <w:sz w:val="22"/>
                <w:szCs w:val="22"/>
              </w:rPr>
              <w:t>Teisė verstis veikla</w:t>
            </w:r>
          </w:p>
        </w:tc>
      </w:tr>
      <w:tr w:rsidR="006244FC" w:rsidRPr="006244FC" w14:paraId="75238A63" w14:textId="77777777" w:rsidTr="00E462B8">
        <w:tc>
          <w:tcPr>
            <w:tcW w:w="5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37C8C" w14:textId="77777777" w:rsidR="00311C4E" w:rsidRPr="006244FC" w:rsidRDefault="00311C4E" w:rsidP="00311C4E">
            <w:pPr>
              <w:pStyle w:val="Sraopastraipa"/>
              <w:numPr>
                <w:ilvl w:val="0"/>
                <w:numId w:val="2"/>
              </w:numPr>
              <w:spacing w:line="240" w:lineRule="auto"/>
              <w:ind w:left="0" w:firstLine="709"/>
              <w:jc w:val="left"/>
              <w:rPr>
                <w:rFonts w:ascii="Calibri Light" w:hAnsi="Calibri Light" w:cs="Calibri Light"/>
                <w:sz w:val="22"/>
                <w:szCs w:val="22"/>
              </w:rPr>
            </w:pPr>
          </w:p>
        </w:tc>
        <w:tc>
          <w:tcPr>
            <w:tcW w:w="1693" w:type="pct"/>
          </w:tcPr>
          <w:p w14:paraId="04A4C88D" w14:textId="5B77E45E" w:rsidR="00CE4910" w:rsidRPr="006244FC" w:rsidRDefault="00311C4E" w:rsidP="00177278">
            <w:pPr>
              <w:autoSpaceDE w:val="0"/>
              <w:autoSpaceDN w:val="0"/>
              <w:adjustRightInd w:val="0"/>
              <w:ind w:firstLine="0"/>
              <w:jc w:val="left"/>
              <w:rPr>
                <w:rFonts w:asciiTheme="majorHAnsi" w:hAnsiTheme="majorHAnsi" w:cstheme="majorHAnsi"/>
                <w:sz w:val="22"/>
                <w:szCs w:val="22"/>
              </w:rPr>
            </w:pPr>
            <w:r w:rsidRPr="006244FC">
              <w:rPr>
                <w:rFonts w:asciiTheme="majorHAnsi" w:hAnsiTheme="majorHAnsi" w:cstheme="majorHAnsi"/>
                <w:sz w:val="22"/>
                <w:szCs w:val="22"/>
              </w:rPr>
              <w:t xml:space="preserve">Tiekėjas (arba jo samdytas atliekos Vežėjas) turi būti įregistruotas Atliekų tvarkytojų valstybės registre (ATVR) ir jame turi būti pateikta informacija apie turimą </w:t>
            </w:r>
            <w:r w:rsidR="00CE4910" w:rsidRPr="006244FC">
              <w:rPr>
                <w:rFonts w:asciiTheme="majorHAnsi" w:hAnsiTheme="majorHAnsi" w:cstheme="majorHAnsi"/>
                <w:sz w:val="22"/>
                <w:szCs w:val="22"/>
              </w:rPr>
              <w:t xml:space="preserve">smėliagaudžių atliekos ( </w:t>
            </w:r>
            <w:r w:rsidR="00CE4910" w:rsidRPr="00B80D7A">
              <w:rPr>
                <w:rFonts w:asciiTheme="majorHAnsi" w:hAnsiTheme="majorHAnsi" w:cstheme="majorHAnsi"/>
                <w:b/>
                <w:bCs/>
                <w:sz w:val="22"/>
                <w:szCs w:val="22"/>
              </w:rPr>
              <w:t>19 08 02</w:t>
            </w:r>
            <w:r w:rsidR="00CE4910" w:rsidRPr="006244FC">
              <w:rPr>
                <w:rFonts w:asciiTheme="majorHAnsi" w:hAnsiTheme="majorHAnsi" w:cstheme="majorHAnsi"/>
                <w:sz w:val="22"/>
                <w:szCs w:val="22"/>
              </w:rPr>
              <w:t>), rūšiavimo atliekų (</w:t>
            </w:r>
            <w:r w:rsidR="00CE4910" w:rsidRPr="00B80D7A">
              <w:rPr>
                <w:rFonts w:asciiTheme="majorHAnsi" w:hAnsiTheme="majorHAnsi" w:cstheme="majorHAnsi"/>
                <w:b/>
                <w:bCs/>
                <w:sz w:val="22"/>
                <w:szCs w:val="22"/>
              </w:rPr>
              <w:t>19 08 01</w:t>
            </w:r>
            <w:r w:rsidR="00CE4910" w:rsidRPr="006244FC">
              <w:rPr>
                <w:rFonts w:asciiTheme="majorHAnsi" w:hAnsiTheme="majorHAnsi" w:cstheme="majorHAnsi"/>
                <w:sz w:val="22"/>
                <w:szCs w:val="22"/>
              </w:rPr>
              <w:t>), sausinto dumblo (</w:t>
            </w:r>
            <w:r w:rsidR="00CE4910" w:rsidRPr="00B80D7A">
              <w:rPr>
                <w:rFonts w:asciiTheme="majorHAnsi" w:hAnsiTheme="majorHAnsi" w:cstheme="majorHAnsi"/>
                <w:b/>
                <w:bCs/>
                <w:sz w:val="22"/>
                <w:szCs w:val="22"/>
              </w:rPr>
              <w:t>20 03 06</w:t>
            </w:r>
            <w:r w:rsidR="00CE4910" w:rsidRPr="006244FC">
              <w:rPr>
                <w:rFonts w:asciiTheme="majorHAnsi" w:hAnsiTheme="majorHAnsi" w:cstheme="majorHAnsi"/>
                <w:sz w:val="22"/>
                <w:szCs w:val="22"/>
              </w:rPr>
              <w:t>) tvarkymo (vežimo) veiklos kodą.</w:t>
            </w:r>
          </w:p>
          <w:p w14:paraId="403032A6" w14:textId="223E3F69" w:rsidR="00311C4E" w:rsidRPr="006244FC" w:rsidRDefault="00311C4E" w:rsidP="00CE4910">
            <w:pPr>
              <w:autoSpaceDE w:val="0"/>
              <w:autoSpaceDN w:val="0"/>
              <w:adjustRightInd w:val="0"/>
              <w:ind w:firstLine="0"/>
              <w:jc w:val="left"/>
              <w:rPr>
                <w:rFonts w:ascii="Calibri Light" w:hAnsi="Calibri Light" w:cs="Calibri Light"/>
                <w:b/>
                <w:bCs/>
                <w:sz w:val="22"/>
                <w:szCs w:val="22"/>
              </w:rPr>
            </w:pPr>
          </w:p>
        </w:tc>
        <w:tc>
          <w:tcPr>
            <w:tcW w:w="1297" w:type="pct"/>
            <w:gridSpan w:val="2"/>
          </w:tcPr>
          <w:p w14:paraId="1413EAE4" w14:textId="76310D27" w:rsidR="00311C4E" w:rsidRPr="006244FC" w:rsidRDefault="00311C4E" w:rsidP="00CE4910">
            <w:pPr>
              <w:autoSpaceDE w:val="0"/>
              <w:autoSpaceDN w:val="0"/>
              <w:adjustRightInd w:val="0"/>
              <w:ind w:firstLine="0"/>
              <w:rPr>
                <w:rFonts w:asciiTheme="majorHAnsi" w:hAnsiTheme="majorHAnsi" w:cstheme="majorHAnsi"/>
                <w:sz w:val="22"/>
                <w:szCs w:val="22"/>
              </w:rPr>
            </w:pPr>
            <w:r w:rsidRPr="006244FC">
              <w:rPr>
                <w:rFonts w:asciiTheme="majorHAnsi" w:hAnsiTheme="majorHAnsi" w:cstheme="majorHAnsi"/>
                <w:sz w:val="22"/>
                <w:szCs w:val="22"/>
              </w:rPr>
              <w:t>Pateikiamos šių</w:t>
            </w:r>
            <w:r w:rsidR="00CE4910" w:rsidRPr="006244FC">
              <w:rPr>
                <w:rFonts w:asciiTheme="majorHAnsi" w:hAnsiTheme="majorHAnsi" w:cstheme="majorHAnsi"/>
                <w:sz w:val="22"/>
                <w:szCs w:val="22"/>
              </w:rPr>
              <w:t xml:space="preserve"> </w:t>
            </w:r>
            <w:r w:rsidRPr="006244FC">
              <w:rPr>
                <w:rFonts w:asciiTheme="majorHAnsi" w:hAnsiTheme="majorHAnsi" w:cstheme="majorHAnsi"/>
                <w:sz w:val="22"/>
                <w:szCs w:val="22"/>
              </w:rPr>
              <w:t>dokumentų kopijos arba nuorodos į Atliekų tvarkytojų valstybės registro (ATVR) bazę, prie kurios pirkimo vykdytojas turės galimybę tiesiogiai ir neatlygintinai prisijungti ir susipažinti su reikalaujamais dokumentais ir (ar) informacija. (įrodančių dokumentų pateikti nereikia, Pirkėjas pats patikrina ar Tiekėjas yra įregistruotas Atliekų tvarkytojų valstybės registre)</w:t>
            </w:r>
          </w:p>
        </w:tc>
        <w:tc>
          <w:tcPr>
            <w:tcW w:w="1497" w:type="pct"/>
          </w:tcPr>
          <w:p w14:paraId="169E15B1" w14:textId="6BA81E02" w:rsidR="00311C4E" w:rsidRPr="006244FC" w:rsidRDefault="00311C4E" w:rsidP="00177278">
            <w:pPr>
              <w:tabs>
                <w:tab w:val="left" w:pos="301"/>
              </w:tabs>
              <w:autoSpaceDE w:val="0"/>
              <w:autoSpaceDN w:val="0"/>
              <w:adjustRightInd w:val="0"/>
              <w:ind w:firstLine="0"/>
              <w:rPr>
                <w:rFonts w:asciiTheme="majorHAnsi" w:hAnsiTheme="majorHAnsi" w:cstheme="majorHAnsi"/>
                <w:sz w:val="22"/>
                <w:szCs w:val="22"/>
              </w:rPr>
            </w:pPr>
            <w:r w:rsidRPr="006244FC">
              <w:rPr>
                <w:rFonts w:asciiTheme="majorHAnsi" w:hAnsiTheme="majorHAnsi" w:cstheme="majorHAnsi"/>
                <w:sz w:val="22"/>
                <w:szCs w:val="22"/>
              </w:rPr>
              <w:t>jeigu pasiūlymą teikia ūkio subjektų grupė – reikalavimą turi atitikti visi ūkio subjektų grupės nariai kartu (ūkio subjektų grupės narių turima patirtis sumuojama), atsižvelgiant į jų prisiimamus įsipareigojimus;</w:t>
            </w:r>
          </w:p>
          <w:p w14:paraId="1BFDDD67" w14:textId="338C37E4" w:rsidR="00311C4E" w:rsidRPr="006244FC" w:rsidRDefault="00311C4E" w:rsidP="00177278">
            <w:pPr>
              <w:autoSpaceDE w:val="0"/>
              <w:autoSpaceDN w:val="0"/>
              <w:adjustRightInd w:val="0"/>
              <w:ind w:firstLine="0"/>
              <w:jc w:val="left"/>
              <w:rPr>
                <w:rFonts w:ascii="Calibri Light" w:hAnsi="Calibri Light" w:cs="Calibri Light"/>
                <w:b/>
                <w:bCs/>
                <w:sz w:val="22"/>
                <w:szCs w:val="22"/>
              </w:rPr>
            </w:pPr>
            <w:r w:rsidRPr="006244FC">
              <w:rPr>
                <w:rFonts w:asciiTheme="majorHAnsi" w:hAnsiTheme="majorHAnsi" w:cstheme="majorHAnsi"/>
                <w:sz w:val="22"/>
                <w:szCs w:val="22"/>
              </w:rPr>
              <w:t>tiekėjas gali remtis kitų ūkio subjektų pajėgumais tik tuo atveju, jeigu tie subjektai patys vykdys tą pirkimo sutarties dalį, kuriai reikia jų turimų pajėgumų;</w:t>
            </w:r>
          </w:p>
        </w:tc>
      </w:tr>
      <w:tr w:rsidR="006244FC" w:rsidRPr="006244FC" w14:paraId="1C3612DA" w14:textId="77777777" w:rsidTr="00853ACE">
        <w:tc>
          <w:tcPr>
            <w:tcW w:w="5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2A92F7" w14:textId="77777777" w:rsidR="00311C4E" w:rsidRPr="006244FC" w:rsidRDefault="00311C4E" w:rsidP="00311C4E">
            <w:pPr>
              <w:pStyle w:val="Sraopastraipa"/>
              <w:numPr>
                <w:ilvl w:val="0"/>
                <w:numId w:val="2"/>
              </w:numPr>
              <w:spacing w:line="240" w:lineRule="auto"/>
              <w:ind w:left="0" w:firstLine="709"/>
              <w:jc w:val="left"/>
              <w:rPr>
                <w:rFonts w:ascii="Calibri Light" w:eastAsiaTheme="minorHAnsi" w:hAnsi="Calibri Light" w:cs="Calibri Light"/>
                <w:sz w:val="22"/>
                <w:szCs w:val="22"/>
              </w:rPr>
            </w:pPr>
          </w:p>
        </w:tc>
        <w:tc>
          <w:tcPr>
            <w:tcW w:w="4487"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54EDDC" w14:textId="77777777" w:rsidR="00311C4E" w:rsidRPr="006244FC" w:rsidRDefault="00311C4E" w:rsidP="00311C4E">
            <w:pPr>
              <w:autoSpaceDE w:val="0"/>
              <w:autoSpaceDN w:val="0"/>
              <w:adjustRightInd w:val="0"/>
              <w:ind w:firstLine="709"/>
              <w:jc w:val="center"/>
              <w:rPr>
                <w:rFonts w:ascii="Calibri Light" w:hAnsi="Calibri Light" w:cs="Calibri Light"/>
                <w:b/>
                <w:bCs/>
                <w:sz w:val="22"/>
                <w:szCs w:val="22"/>
              </w:rPr>
            </w:pPr>
            <w:r w:rsidRPr="006244FC">
              <w:rPr>
                <w:rFonts w:ascii="Calibri Light" w:hAnsi="Calibri Light" w:cs="Calibri Light"/>
                <w:b/>
                <w:bCs/>
                <w:sz w:val="22"/>
                <w:szCs w:val="22"/>
              </w:rPr>
              <w:t>Techninis ir profesinis pajėgumas</w:t>
            </w:r>
          </w:p>
        </w:tc>
      </w:tr>
      <w:tr w:rsidR="006244FC" w:rsidRPr="006244FC" w14:paraId="022F0138" w14:textId="77777777" w:rsidTr="00853ACE">
        <w:tc>
          <w:tcPr>
            <w:tcW w:w="5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7DE778" w14:textId="77777777" w:rsidR="00311C4E" w:rsidRPr="006244FC" w:rsidRDefault="00311C4E" w:rsidP="00311C4E">
            <w:pPr>
              <w:pStyle w:val="Sraopastraipa"/>
              <w:numPr>
                <w:ilvl w:val="1"/>
                <w:numId w:val="2"/>
              </w:numPr>
              <w:spacing w:line="240" w:lineRule="auto"/>
              <w:ind w:left="0" w:firstLine="709"/>
              <w:jc w:val="right"/>
              <w:rPr>
                <w:rFonts w:ascii="Calibri Light" w:eastAsiaTheme="minorHAnsi" w:hAnsi="Calibri Light" w:cs="Calibri Light"/>
                <w:sz w:val="22"/>
                <w:szCs w:val="22"/>
              </w:rPr>
            </w:pPr>
          </w:p>
        </w:tc>
        <w:tc>
          <w:tcPr>
            <w:tcW w:w="1693" w:type="pct"/>
            <w:tcBorders>
              <w:top w:val="single" w:sz="4" w:space="0" w:color="000000" w:themeColor="text1"/>
              <w:left w:val="single" w:sz="4" w:space="0" w:color="000000" w:themeColor="text1"/>
              <w:bottom w:val="single" w:sz="4" w:space="0" w:color="000000" w:themeColor="text1"/>
              <w:right w:val="single" w:sz="4" w:space="0" w:color="auto"/>
            </w:tcBorders>
          </w:tcPr>
          <w:p w14:paraId="130C0464" w14:textId="73473DFB" w:rsidR="00311C4E" w:rsidRPr="006244FC" w:rsidRDefault="00311C4E" w:rsidP="00311C4E">
            <w:pPr>
              <w:autoSpaceDE w:val="0"/>
              <w:autoSpaceDN w:val="0"/>
              <w:adjustRightInd w:val="0"/>
              <w:ind w:firstLine="0"/>
              <w:rPr>
                <w:rFonts w:ascii="Calibri Light" w:hAnsi="Calibri Light" w:cs="Calibri Light"/>
                <w:sz w:val="22"/>
                <w:szCs w:val="22"/>
              </w:rPr>
            </w:pPr>
            <w:r w:rsidRPr="006244FC">
              <w:rPr>
                <w:rFonts w:ascii="Calibri Light" w:hAnsi="Calibri Light" w:cs="Calibri Light"/>
                <w:sz w:val="22"/>
                <w:szCs w:val="22"/>
              </w:rPr>
              <w:t xml:space="preserve">Tiekėjas per pastaruosius 3 metus iki pasiūlymo pateikimo termino pabaigos, o jeigu tiekėjas įregistruotas vėliau, per laiką </w:t>
            </w:r>
            <w:r w:rsidRPr="006244FC">
              <w:rPr>
                <w:rFonts w:asciiTheme="minorHAnsi" w:eastAsiaTheme="minorHAnsi" w:hAnsiTheme="minorHAnsi" w:cstheme="minorBidi"/>
                <w:kern w:val="2"/>
                <w:sz w:val="22"/>
                <w:szCs w:val="22"/>
                <w:lang w:eastAsia="en-US"/>
                <w14:ligatures w14:val="standardContextual"/>
              </w:rPr>
              <w:t xml:space="preserve"> </w:t>
            </w:r>
            <w:r w:rsidRPr="006244FC">
              <w:rPr>
                <w:rFonts w:ascii="Calibri Light" w:hAnsi="Calibri Light" w:cs="Calibri Light"/>
                <w:sz w:val="22"/>
                <w:szCs w:val="22"/>
              </w:rPr>
              <w:t xml:space="preserve">nuo tiekėjo registracijos dienos, pagal vieną ar daugiau sutarčių yra savo jėgomis suteikęs konteinerių išvežimo  paslaugų, kurių bendra vertė ne mažesnė kaip </w:t>
            </w:r>
            <w:r w:rsidR="00B80D7A">
              <w:rPr>
                <w:rFonts w:ascii="Calibri Light" w:hAnsi="Calibri Light" w:cs="Calibri Light"/>
                <w:b/>
                <w:bCs/>
                <w:sz w:val="22"/>
                <w:szCs w:val="22"/>
              </w:rPr>
              <w:t>15</w:t>
            </w:r>
            <w:r w:rsidRPr="006244FC">
              <w:rPr>
                <w:rFonts w:ascii="Calibri Light" w:hAnsi="Calibri Light" w:cs="Calibri Light"/>
                <w:b/>
                <w:bCs/>
                <w:sz w:val="22"/>
                <w:szCs w:val="22"/>
              </w:rPr>
              <w:t> 000,00</w:t>
            </w:r>
            <w:r w:rsidRPr="006244FC">
              <w:rPr>
                <w:rFonts w:ascii="Calibri Light" w:hAnsi="Calibri Light" w:cs="Calibri Light"/>
                <w:sz w:val="22"/>
                <w:szCs w:val="22"/>
              </w:rPr>
              <w:t xml:space="preserve"> </w:t>
            </w:r>
            <w:r w:rsidR="00F72500">
              <w:rPr>
                <w:rFonts w:ascii="Calibri Light" w:hAnsi="Calibri Light" w:cs="Calibri Light"/>
                <w:sz w:val="22"/>
                <w:szCs w:val="22"/>
              </w:rPr>
              <w:t xml:space="preserve">(penkiolika tūkstančių) </w:t>
            </w:r>
            <w:r w:rsidRPr="006244FC">
              <w:rPr>
                <w:rFonts w:ascii="Calibri Light" w:hAnsi="Calibri Light" w:cs="Calibri Light"/>
                <w:sz w:val="22"/>
                <w:szCs w:val="22"/>
              </w:rPr>
              <w:t>Eur be PVM.</w:t>
            </w:r>
          </w:p>
          <w:p w14:paraId="3625E23A" w14:textId="0D1AC657" w:rsidR="00311C4E" w:rsidRPr="006244FC" w:rsidRDefault="00311C4E" w:rsidP="00311C4E">
            <w:pPr>
              <w:autoSpaceDE w:val="0"/>
              <w:autoSpaceDN w:val="0"/>
              <w:adjustRightInd w:val="0"/>
              <w:ind w:firstLine="709"/>
              <w:rPr>
                <w:rFonts w:ascii="Calibri Light" w:hAnsi="Calibri Light" w:cs="Calibri Light"/>
                <w:sz w:val="22"/>
                <w:szCs w:val="22"/>
              </w:rPr>
            </w:pPr>
          </w:p>
        </w:tc>
        <w:tc>
          <w:tcPr>
            <w:tcW w:w="1251" w:type="pct"/>
            <w:tcBorders>
              <w:top w:val="single" w:sz="4" w:space="0" w:color="000000" w:themeColor="text1"/>
              <w:left w:val="single" w:sz="4" w:space="0" w:color="auto"/>
              <w:bottom w:val="single" w:sz="4" w:space="0" w:color="000000" w:themeColor="text1"/>
              <w:right w:val="single" w:sz="4" w:space="0" w:color="000000" w:themeColor="text1"/>
            </w:tcBorders>
          </w:tcPr>
          <w:p w14:paraId="666499AB" w14:textId="07892F88" w:rsidR="00311C4E" w:rsidRPr="006244FC" w:rsidRDefault="00311C4E" w:rsidP="00311C4E">
            <w:pPr>
              <w:autoSpaceDE w:val="0"/>
              <w:autoSpaceDN w:val="0"/>
              <w:adjustRightInd w:val="0"/>
              <w:ind w:firstLine="0"/>
              <w:rPr>
                <w:rFonts w:ascii="Calibri Light" w:hAnsi="Calibri Light" w:cs="Calibri Light"/>
                <w:sz w:val="22"/>
                <w:szCs w:val="22"/>
              </w:rPr>
            </w:pPr>
            <w:r w:rsidRPr="006244FC">
              <w:rPr>
                <w:rFonts w:ascii="Calibri Light" w:hAnsi="Calibri Light" w:cs="Calibri Light"/>
                <w:sz w:val="22"/>
                <w:szCs w:val="22"/>
              </w:rPr>
              <w:t xml:space="preserve">Pateikiama: </w:t>
            </w:r>
            <w:r w:rsidRPr="006244FC">
              <w:rPr>
                <w:rFonts w:asciiTheme="majorHAnsi" w:hAnsiTheme="majorHAnsi" w:cstheme="majorHAnsi"/>
                <w:sz w:val="22"/>
                <w:szCs w:val="22"/>
              </w:rPr>
              <w:t xml:space="preserve">pagrindinių per pastaruosius 3 metus suteiktų paslaugų sąrašas, kuriame nurodytos paslaugų bendros sumos, datos ir paslaugų gavėjai (tiek viešieji, tiek privatieji), kartu pateikti </w:t>
            </w:r>
            <w:r w:rsidRPr="00B80D7A">
              <w:rPr>
                <w:rFonts w:asciiTheme="majorHAnsi" w:hAnsiTheme="majorHAnsi" w:cstheme="majorHAnsi"/>
                <w:sz w:val="22"/>
                <w:szCs w:val="22"/>
                <w:u w:val="single"/>
              </w:rPr>
              <w:t>užsakovų pažymas</w:t>
            </w:r>
            <w:r w:rsidRPr="006244FC">
              <w:rPr>
                <w:rFonts w:asciiTheme="majorHAnsi" w:hAnsiTheme="majorHAnsi" w:cstheme="majorHAnsi"/>
                <w:sz w:val="22"/>
                <w:szCs w:val="22"/>
              </w:rPr>
              <w:t>, kuriose būtų nurodytos suteiktų paslaugų bendros sumos, datos, paslaugų gavėjai, ar paslaugos buvo suteiktos tinkamai.</w:t>
            </w:r>
          </w:p>
        </w:tc>
        <w:tc>
          <w:tcPr>
            <w:tcW w:w="154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005A95" w14:textId="37D351D6" w:rsidR="00311C4E" w:rsidRPr="006244FC" w:rsidRDefault="00311C4E" w:rsidP="00311C4E">
            <w:pPr>
              <w:spacing w:line="257" w:lineRule="atLeast"/>
              <w:ind w:firstLine="0"/>
              <w:rPr>
                <w:rFonts w:asciiTheme="majorHAnsi" w:hAnsiTheme="majorHAnsi" w:cstheme="majorHAnsi"/>
                <w:sz w:val="22"/>
                <w:szCs w:val="22"/>
              </w:rPr>
            </w:pPr>
            <w:r w:rsidRPr="006244FC">
              <w:rPr>
                <w:rFonts w:asciiTheme="majorHAnsi" w:hAnsiTheme="majorHAnsi" w:cstheme="majorHAnsi"/>
                <w:sz w:val="22"/>
                <w:szCs w:val="22"/>
              </w:rPr>
              <w:t>Jeigu pasiūlymą teikia ūkio subjektų grupė – reikalavimą turi atitikti visi ūkio subjektų grupės nariai kartu (ūkio subjektų grupės narių turima patirtis sumuojama), atsižvelgiant į jų prisiimamus įsipareigojimus;</w:t>
            </w:r>
          </w:p>
          <w:p w14:paraId="259FD0FC" w14:textId="52789EA4" w:rsidR="00311C4E" w:rsidRPr="006244FC" w:rsidRDefault="00311C4E" w:rsidP="00311C4E">
            <w:pPr>
              <w:spacing w:line="257" w:lineRule="atLeast"/>
              <w:ind w:firstLine="0"/>
              <w:rPr>
                <w:rFonts w:asciiTheme="majorHAnsi" w:hAnsiTheme="majorHAnsi" w:cstheme="majorHAnsi"/>
                <w:sz w:val="22"/>
                <w:szCs w:val="22"/>
              </w:rPr>
            </w:pPr>
            <w:r w:rsidRPr="006244FC">
              <w:rPr>
                <w:rFonts w:asciiTheme="majorHAnsi" w:hAnsiTheme="majorHAnsi" w:cstheme="majorHAnsi"/>
                <w:sz w:val="22"/>
                <w:szCs w:val="22"/>
              </w:rPr>
              <w:t>Tiekėjas gali remtis kitų ūkio subjektų pajėgumais tik tuo atveju, jeigu tie subjektai patys vykdys tą pirkimo sutarties dalį, kuriai reikia jų turimų pajėgumų;</w:t>
            </w:r>
          </w:p>
          <w:p w14:paraId="3C6823B7" w14:textId="62F8577E" w:rsidR="00311C4E" w:rsidRPr="006244FC" w:rsidRDefault="00311C4E" w:rsidP="00311C4E">
            <w:pPr>
              <w:autoSpaceDE w:val="0"/>
              <w:autoSpaceDN w:val="0"/>
              <w:adjustRightInd w:val="0"/>
              <w:ind w:firstLine="0"/>
              <w:rPr>
                <w:rFonts w:ascii="Calibri Light" w:hAnsi="Calibri Light" w:cs="Calibri Light"/>
                <w:sz w:val="22"/>
                <w:szCs w:val="22"/>
              </w:rPr>
            </w:pPr>
            <w:r w:rsidRPr="006244FC">
              <w:rPr>
                <w:rFonts w:asciiTheme="majorHAnsi" w:hAnsiTheme="majorHAnsi" w:cstheme="majorHAnsi"/>
                <w:sz w:val="22"/>
                <w:szCs w:val="22"/>
              </w:rPr>
              <w:t>Subtiekėjams šis reikalavimas nenustatomas</w:t>
            </w:r>
          </w:p>
        </w:tc>
      </w:tr>
    </w:tbl>
    <w:p w14:paraId="320742A7" w14:textId="77777777" w:rsidR="00B57137" w:rsidRPr="006244FC" w:rsidRDefault="00B57137" w:rsidP="00D7539B">
      <w:pPr>
        <w:spacing w:after="0" w:line="240" w:lineRule="auto"/>
        <w:rPr>
          <w:rFonts w:ascii="Calibri Light" w:hAnsi="Calibri Light" w:cs="Calibri Light"/>
          <w:b/>
          <w:bCs/>
        </w:rPr>
      </w:pPr>
    </w:p>
    <w:p w14:paraId="4B1798BF" w14:textId="77777777" w:rsidR="00B57137" w:rsidRPr="006244FC" w:rsidRDefault="00B57137" w:rsidP="00842BCC">
      <w:pPr>
        <w:spacing w:after="0" w:line="240" w:lineRule="auto"/>
        <w:ind w:firstLine="709"/>
        <w:rPr>
          <w:rFonts w:ascii="Calibri Light" w:hAnsi="Calibri Light" w:cs="Calibri Light"/>
          <w:b/>
          <w:bCs/>
        </w:rPr>
        <w:sectPr w:rsidR="00B57137" w:rsidRPr="006244FC" w:rsidSect="00E462B8">
          <w:type w:val="continuous"/>
          <w:pgSz w:w="16840" w:h="11907" w:orient="landscape" w:code="9"/>
          <w:pgMar w:top="1701" w:right="1134" w:bottom="567" w:left="1134" w:header="720" w:footer="720" w:gutter="0"/>
          <w:pgNumType w:start="0"/>
          <w:cols w:space="720"/>
          <w:titlePg/>
          <w:docGrid w:linePitch="360"/>
        </w:sectPr>
      </w:pPr>
    </w:p>
    <w:p w14:paraId="634BB053" w14:textId="77777777" w:rsidR="00B57137" w:rsidRPr="006244FC" w:rsidRDefault="00B57137" w:rsidP="00842BCC">
      <w:pPr>
        <w:tabs>
          <w:tab w:val="left" w:pos="720"/>
        </w:tabs>
        <w:spacing w:after="0" w:line="240" w:lineRule="auto"/>
        <w:rPr>
          <w:rFonts w:ascii="Calibri Light" w:eastAsia="Calibri" w:hAnsi="Calibri Light" w:cs="Calibri Light"/>
          <w:b/>
          <w:bCs/>
        </w:rPr>
      </w:pPr>
      <w:r w:rsidRPr="006244FC">
        <w:rPr>
          <w:rFonts w:ascii="Calibri Light" w:eastAsia="Calibri" w:hAnsi="Calibri Light" w:cs="Calibri Light"/>
          <w:b/>
          <w:bCs/>
        </w:rPr>
        <w:lastRenderedPageBreak/>
        <w:t>Tiekėjams keliami reikalavimai dėl kokybės vadybos sistemos ir (ar) aplinkos apsaugos vadybos sistemos standartų reikalavimai</w:t>
      </w:r>
    </w:p>
    <w:p w14:paraId="69B8514B" w14:textId="77777777" w:rsidR="00B57137" w:rsidRPr="006244FC" w:rsidRDefault="00B57137" w:rsidP="00B57137">
      <w:pPr>
        <w:tabs>
          <w:tab w:val="left" w:pos="720"/>
        </w:tabs>
        <w:spacing w:after="0" w:line="240" w:lineRule="auto"/>
        <w:ind w:firstLine="709"/>
        <w:rPr>
          <w:rFonts w:ascii="Calibri Light" w:eastAsia="Arial" w:hAnsi="Calibri Light" w:cs="Calibri Light"/>
        </w:rPr>
      </w:pPr>
    </w:p>
    <w:p w14:paraId="5F138EB9" w14:textId="77777777" w:rsidR="00B57137" w:rsidRPr="006244FC" w:rsidRDefault="00B57137" w:rsidP="00B57137">
      <w:pPr>
        <w:tabs>
          <w:tab w:val="left" w:pos="720"/>
        </w:tabs>
        <w:spacing w:after="0" w:line="240" w:lineRule="auto"/>
        <w:ind w:firstLine="709"/>
        <w:rPr>
          <w:rFonts w:ascii="Calibri Light" w:eastAsia="Calibri" w:hAnsi="Calibri Light" w:cs="Calibri Light"/>
          <w:i/>
          <w:iCs/>
        </w:rPr>
      </w:pPr>
      <w:bookmarkStart w:id="0" w:name="_heading=h.3rdcrjn" w:colFirst="0" w:colLast="0"/>
      <w:bookmarkEnd w:id="0"/>
    </w:p>
    <w:p w14:paraId="2B367CD3" w14:textId="77777777" w:rsidR="00B57137" w:rsidRPr="006244FC" w:rsidRDefault="00B57137" w:rsidP="004A7B76">
      <w:pPr>
        <w:spacing w:after="0" w:line="240" w:lineRule="auto"/>
        <w:ind w:firstLine="709"/>
        <w:jc w:val="both"/>
        <w:rPr>
          <w:rFonts w:ascii="Calibri Light" w:eastAsia="Arial" w:hAnsi="Calibri Light" w:cs="Calibri Light"/>
        </w:rPr>
      </w:pPr>
      <w:r w:rsidRPr="006244FC">
        <w:rPr>
          <w:rFonts w:ascii="Calibri Light" w:eastAsia="Arial" w:hAnsi="Calibri Light" w:cs="Calibri Light"/>
        </w:rPr>
        <w:t>1. Perkantysis subjektas nereikalauja, kad tiekėjai laikytųsi kokybės vadybos sistemos ir (arba) aplinkos apsaugos vadybos sistemos standartų.</w:t>
      </w:r>
    </w:p>
    <w:p w14:paraId="48121A95" w14:textId="7C8D5441" w:rsidR="00DB11A9" w:rsidRPr="006244FC" w:rsidRDefault="00B57137" w:rsidP="00853ACE">
      <w:pPr>
        <w:tabs>
          <w:tab w:val="left" w:pos="567"/>
        </w:tabs>
        <w:spacing w:after="0" w:line="240" w:lineRule="auto"/>
        <w:ind w:firstLine="709"/>
        <w:jc w:val="both"/>
        <w:rPr>
          <w:rFonts w:ascii="Calibri Light" w:hAnsi="Calibri Light" w:cs="Calibri Light"/>
        </w:rPr>
      </w:pPr>
      <w:r w:rsidRPr="006244FC">
        <w:rPr>
          <w:rFonts w:ascii="Calibri Light" w:eastAsia="Arial" w:hAnsi="Calibri Light" w:cs="Calibri Light"/>
          <w:i/>
        </w:rPr>
        <w:tab/>
      </w:r>
    </w:p>
    <w:sectPr w:rsidR="00DB11A9" w:rsidRPr="006244FC" w:rsidSect="00842BCC">
      <w:headerReference w:type="first" r:id="rId7"/>
      <w:pgSz w:w="16838" w:h="11906" w:orient="landscape"/>
      <w:pgMar w:top="1134"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E05A7" w14:textId="77777777" w:rsidR="00743F4C" w:rsidRDefault="00743F4C" w:rsidP="00DB11A9">
      <w:pPr>
        <w:spacing w:after="0" w:line="240" w:lineRule="auto"/>
      </w:pPr>
      <w:r>
        <w:separator/>
      </w:r>
    </w:p>
  </w:endnote>
  <w:endnote w:type="continuationSeparator" w:id="0">
    <w:p w14:paraId="27FC56BA" w14:textId="77777777" w:rsidR="00743F4C" w:rsidRDefault="00743F4C" w:rsidP="00DB1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F46AF" w14:textId="77777777" w:rsidR="00743F4C" w:rsidRDefault="00743F4C" w:rsidP="00DB11A9">
      <w:pPr>
        <w:spacing w:after="0" w:line="240" w:lineRule="auto"/>
      </w:pPr>
      <w:r>
        <w:separator/>
      </w:r>
    </w:p>
  </w:footnote>
  <w:footnote w:type="continuationSeparator" w:id="0">
    <w:p w14:paraId="5DBE6DE3" w14:textId="77777777" w:rsidR="00743F4C" w:rsidRDefault="00743F4C" w:rsidP="00DB11A9">
      <w:pPr>
        <w:spacing w:after="0" w:line="240" w:lineRule="auto"/>
      </w:pPr>
      <w:r>
        <w:continuationSeparator/>
      </w:r>
    </w:p>
  </w:footnote>
  <w:footnote w:id="1">
    <w:p w14:paraId="115AB5E4" w14:textId="64A16E57" w:rsidR="00D7539B" w:rsidRDefault="00D7539B" w:rsidP="00D7539B">
      <w:pPr>
        <w:pStyle w:val="Puslapioinaostekstas"/>
        <w:tabs>
          <w:tab w:val="left" w:pos="9639"/>
        </w:tabs>
        <w:spacing w:line="240" w:lineRule="auto"/>
        <w:ind w:right="193"/>
      </w:pPr>
      <w:r>
        <w:rPr>
          <w:rStyle w:val="Puslapioinaosnuoroda"/>
        </w:rPr>
        <w:footnoteRef/>
      </w:r>
      <w:r>
        <w:t xml:space="preserve"> </w:t>
      </w:r>
      <w:r>
        <w:rPr>
          <w:rFonts w:cstheme="minorHAnsi"/>
          <w:sz w:val="21"/>
          <w:szCs w:val="21"/>
        </w:rPr>
        <w:t>Perkantysis subjektas</w:t>
      </w:r>
      <w:r w:rsidRPr="00515CBD">
        <w:rPr>
          <w:rFonts w:cstheme="minorHAnsi"/>
          <w:sz w:val="21"/>
          <w:szCs w:val="21"/>
        </w:rPr>
        <w:t>, nusta</w:t>
      </w:r>
      <w:r w:rsidR="004D2140">
        <w:rPr>
          <w:rFonts w:cstheme="minorHAnsi"/>
          <w:sz w:val="21"/>
          <w:szCs w:val="21"/>
        </w:rPr>
        <w:t>tęs</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6000B6AE" w14:textId="77777777" w:rsidR="00D7539B" w:rsidRDefault="00D7539B" w:rsidP="00D7539B">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F4A60" w14:textId="77777777" w:rsidR="00DB11A9" w:rsidRPr="003062D6" w:rsidRDefault="00DB11A9"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color w:val="00B050"/>
      </w:rPr>
      <w:t xml:space="preserve">Žalia </w:t>
    </w:r>
    <w:r w:rsidRPr="003062D6">
      <w:rPr>
        <w:rFonts w:ascii="Arial" w:hAnsi="Arial" w:cs="Arial"/>
        <w:color w:val="000000"/>
      </w:rPr>
      <w:t>spalva parašytas tekstas privalo arba gali būti keičiamas</w:t>
    </w:r>
    <w:r>
      <w:rPr>
        <w:rFonts w:ascii="Arial" w:hAnsi="Arial" w:cs="Arial"/>
        <w:color w:val="000000"/>
      </w:rPr>
      <w:t>.</w:t>
    </w:r>
  </w:p>
  <w:p w14:paraId="1DE51487" w14:textId="77777777" w:rsidR="00DB11A9" w:rsidRPr="003062D6" w:rsidRDefault="00DB11A9"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i/>
        <w:color w:val="FF0000"/>
      </w:rPr>
      <w:t xml:space="preserve">Raudona </w:t>
    </w:r>
    <w:r w:rsidRPr="003062D6">
      <w:rPr>
        <w:rFonts w:ascii="Arial" w:hAnsi="Arial" w:cs="Arial"/>
        <w:color w:val="000000"/>
      </w:rPr>
      <w:t>spalva pažymėtos pasirinkimo galimybės, kurios turi būti ištrintos</w:t>
    </w:r>
    <w:r>
      <w:rPr>
        <w:rFonts w:ascii="Arial" w:hAnsi="Arial" w:cs="Arial"/>
        <w:color w:val="000000"/>
      </w:rPr>
      <w:t>.</w:t>
    </w:r>
  </w:p>
  <w:p w14:paraId="785135BD" w14:textId="77777777" w:rsidR="00DB11A9" w:rsidRPr="003062D6" w:rsidRDefault="00DB11A9"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i/>
        <w:color w:val="7030A0"/>
      </w:rPr>
      <w:t>Violetine</w:t>
    </w:r>
    <w:r w:rsidRPr="003062D6">
      <w:rPr>
        <w:rFonts w:ascii="Arial" w:hAnsi="Arial" w:cs="Arial"/>
        <w:color w:val="000000"/>
      </w:rPr>
      <w:t xml:space="preserve"> spalva pateikiami paaiškinimai, kurie turi būti ištrinti. </w:t>
    </w:r>
  </w:p>
  <w:p w14:paraId="5E87846D" w14:textId="77777777" w:rsidR="00DB11A9" w:rsidRDefault="00DB11A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205A5436"/>
    <w:multiLevelType w:val="hybridMultilevel"/>
    <w:tmpl w:val="AC526608"/>
    <w:lvl w:ilvl="0" w:tplc="CEE0DCAE">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75200B8C"/>
    <w:multiLevelType w:val="hybridMultilevel"/>
    <w:tmpl w:val="46DE1A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92655032">
    <w:abstractNumId w:val="0"/>
  </w:num>
  <w:num w:numId="2" w16cid:durableId="1504125236">
    <w:abstractNumId w:val="2"/>
  </w:num>
  <w:num w:numId="3" w16cid:durableId="1154565183">
    <w:abstractNumId w:val="1"/>
  </w:num>
  <w:num w:numId="4" w16cid:durableId="10858830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1A9"/>
    <w:rsid w:val="00177278"/>
    <w:rsid w:val="002E66CB"/>
    <w:rsid w:val="00311C4E"/>
    <w:rsid w:val="00463ED2"/>
    <w:rsid w:val="004A7B76"/>
    <w:rsid w:val="004D2140"/>
    <w:rsid w:val="004E0407"/>
    <w:rsid w:val="00577C8E"/>
    <w:rsid w:val="006244FC"/>
    <w:rsid w:val="00652EB2"/>
    <w:rsid w:val="006E05C4"/>
    <w:rsid w:val="00743F4C"/>
    <w:rsid w:val="00842BCC"/>
    <w:rsid w:val="00853ACE"/>
    <w:rsid w:val="0089747F"/>
    <w:rsid w:val="008F3938"/>
    <w:rsid w:val="00A27C63"/>
    <w:rsid w:val="00B57137"/>
    <w:rsid w:val="00B80D7A"/>
    <w:rsid w:val="00C24618"/>
    <w:rsid w:val="00C456A9"/>
    <w:rsid w:val="00C50014"/>
    <w:rsid w:val="00C663B5"/>
    <w:rsid w:val="00CE4910"/>
    <w:rsid w:val="00CE4A84"/>
    <w:rsid w:val="00CF43E8"/>
    <w:rsid w:val="00D7539B"/>
    <w:rsid w:val="00DB11A9"/>
    <w:rsid w:val="00E462B8"/>
    <w:rsid w:val="00E7583D"/>
    <w:rsid w:val="00EA2375"/>
    <w:rsid w:val="00F25D6D"/>
    <w:rsid w:val="00F53ECE"/>
    <w:rsid w:val="00F714C4"/>
    <w:rsid w:val="00F72500"/>
    <w:rsid w:val="00FA47BA"/>
    <w:rsid w:val="00FC7A5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55300"/>
  <w15:chartTrackingRefBased/>
  <w15:docId w15:val="{A8163222-9A1B-4425-A318-C79F82996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B11A9"/>
    <w:pPr>
      <w:keepNext/>
      <w:keepLines/>
      <w:pBdr>
        <w:bottom w:val="single" w:sz="4" w:space="2" w:color="4472C4" w:themeColor="accent1"/>
      </w:pBdr>
      <w:spacing w:before="360" w:after="120" w:line="240" w:lineRule="auto"/>
      <w:ind w:firstLine="697"/>
      <w:jc w:val="right"/>
      <w:outlineLvl w:val="0"/>
    </w:pPr>
    <w:rPr>
      <w:rFonts w:asciiTheme="majorHAnsi" w:eastAsiaTheme="majorEastAsia" w:hAnsiTheme="majorHAnsi" w:cstheme="majorBidi"/>
      <w:color w:val="4472C4" w:themeColor="accent1"/>
      <w:kern w:val="0"/>
      <w:sz w:val="24"/>
      <w:szCs w:val="4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B11A9"/>
    <w:rPr>
      <w:rFonts w:asciiTheme="majorHAnsi" w:eastAsiaTheme="majorEastAsia" w:hAnsiTheme="majorHAnsi" w:cstheme="majorBidi"/>
      <w:color w:val="4472C4" w:themeColor="accent1"/>
      <w:kern w:val="0"/>
      <w:sz w:val="24"/>
      <w:szCs w:val="40"/>
      <w:lang w:eastAsia="lt-LT"/>
      <w14:ligatures w14:val="none"/>
    </w:rPr>
  </w:style>
  <w:style w:type="paragraph" w:styleId="Puslapioinaostekstas">
    <w:name w:val="footnote text"/>
    <w:basedOn w:val="prastasis"/>
    <w:link w:val="PuslapioinaostekstasDiagrama"/>
    <w:uiPriority w:val="99"/>
    <w:unhideWhenUsed/>
    <w:rsid w:val="00DB11A9"/>
    <w:pPr>
      <w:spacing w:after="0" w:line="300" w:lineRule="auto"/>
      <w:ind w:firstLine="697"/>
      <w:jc w:val="both"/>
    </w:pPr>
    <w:rPr>
      <w:rFonts w:eastAsiaTheme="minorEastAsia"/>
      <w:kern w:val="0"/>
      <w:sz w:val="20"/>
      <w:szCs w:val="20"/>
      <w:lang w:eastAsia="lt-LT"/>
      <w14:ligatures w14:val="none"/>
    </w:rPr>
  </w:style>
  <w:style w:type="character" w:customStyle="1" w:styleId="PuslapioinaostekstasDiagrama">
    <w:name w:val="Puslapio išnašos tekstas Diagrama"/>
    <w:basedOn w:val="Numatytasispastraiposriftas"/>
    <w:link w:val="Puslapioinaostekstas"/>
    <w:uiPriority w:val="99"/>
    <w:rsid w:val="00DB11A9"/>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B11A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DB11A9"/>
    <w:pPr>
      <w:spacing w:after="0" w:line="300" w:lineRule="auto"/>
      <w:ind w:left="720" w:firstLine="697"/>
      <w:contextualSpacing/>
      <w:jc w:val="both"/>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B11A9"/>
    <w:rPr>
      <w:vertAlign w:val="superscript"/>
    </w:rPr>
  </w:style>
  <w:style w:type="paragraph" w:styleId="Antrats">
    <w:name w:val="header"/>
    <w:basedOn w:val="prastasis"/>
    <w:link w:val="AntratsDiagrama"/>
    <w:uiPriority w:val="99"/>
    <w:unhideWhenUsed/>
    <w:rsid w:val="00DB11A9"/>
    <w:pPr>
      <w:tabs>
        <w:tab w:val="center" w:pos="4513"/>
        <w:tab w:val="right" w:pos="9026"/>
      </w:tabs>
      <w:spacing w:after="0" w:line="300" w:lineRule="auto"/>
      <w:ind w:firstLine="697"/>
      <w:jc w:val="both"/>
    </w:pPr>
    <w:rPr>
      <w:rFonts w:eastAsiaTheme="minorEastAsia"/>
      <w:kern w:val="0"/>
      <w:sz w:val="21"/>
      <w:szCs w:val="21"/>
      <w:lang w:eastAsia="lt-LT"/>
      <w14:ligatures w14:val="none"/>
    </w:rPr>
  </w:style>
  <w:style w:type="character" w:customStyle="1" w:styleId="AntratsDiagrama">
    <w:name w:val="Antraštės Diagrama"/>
    <w:basedOn w:val="Numatytasispastraiposriftas"/>
    <w:link w:val="Antrats"/>
    <w:uiPriority w:val="99"/>
    <w:rsid w:val="00DB11A9"/>
    <w:rPr>
      <w:rFonts w:eastAsiaTheme="minorEastAsia"/>
      <w:kern w:val="0"/>
      <w:sz w:val="21"/>
      <w:szCs w:val="21"/>
      <w:lang w:eastAsia="lt-LT"/>
      <w14:ligatures w14:val="none"/>
    </w:rPr>
  </w:style>
  <w:style w:type="table" w:customStyle="1" w:styleId="TableGrid3">
    <w:name w:val="Table Grid3"/>
    <w:basedOn w:val="prastojilentel"/>
    <w:next w:val="Lentelstinklelis"/>
    <w:uiPriority w:val="39"/>
    <w:rsid w:val="00DB11A9"/>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B11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6E05C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6E05C4"/>
  </w:style>
  <w:style w:type="paragraph" w:styleId="Pataisymai">
    <w:name w:val="Revision"/>
    <w:hidden/>
    <w:uiPriority w:val="99"/>
    <w:semiHidden/>
    <w:rsid w:val="00311C4E"/>
    <w:pPr>
      <w:spacing w:after="0" w:line="240" w:lineRule="auto"/>
    </w:pPr>
  </w:style>
  <w:style w:type="character" w:styleId="Komentaronuoroda">
    <w:name w:val="annotation reference"/>
    <w:basedOn w:val="Numatytasispastraiposriftas"/>
    <w:uiPriority w:val="99"/>
    <w:semiHidden/>
    <w:unhideWhenUsed/>
    <w:rsid w:val="00311C4E"/>
    <w:rPr>
      <w:sz w:val="16"/>
      <w:szCs w:val="16"/>
    </w:rPr>
  </w:style>
  <w:style w:type="paragraph" w:styleId="Komentarotekstas">
    <w:name w:val="annotation text"/>
    <w:basedOn w:val="prastasis"/>
    <w:link w:val="KomentarotekstasDiagrama"/>
    <w:uiPriority w:val="99"/>
    <w:unhideWhenUsed/>
    <w:rsid w:val="00311C4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11C4E"/>
    <w:rPr>
      <w:sz w:val="20"/>
      <w:szCs w:val="20"/>
    </w:rPr>
  </w:style>
  <w:style w:type="paragraph" w:styleId="Komentarotema">
    <w:name w:val="annotation subject"/>
    <w:basedOn w:val="Komentarotekstas"/>
    <w:next w:val="Komentarotekstas"/>
    <w:link w:val="KomentarotemaDiagrama"/>
    <w:uiPriority w:val="99"/>
    <w:semiHidden/>
    <w:unhideWhenUsed/>
    <w:rsid w:val="00311C4E"/>
    <w:rPr>
      <w:b/>
      <w:bCs/>
    </w:rPr>
  </w:style>
  <w:style w:type="character" w:customStyle="1" w:styleId="KomentarotemaDiagrama">
    <w:name w:val="Komentaro tema Diagrama"/>
    <w:basedOn w:val="KomentarotekstasDiagrama"/>
    <w:link w:val="Komentarotema"/>
    <w:uiPriority w:val="99"/>
    <w:semiHidden/>
    <w:rsid w:val="00311C4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079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2A734E4C4B947D297EC450ED5C70233"/>
        <w:category>
          <w:name w:val="General"/>
          <w:gallery w:val="placeholder"/>
        </w:category>
        <w:types>
          <w:type w:val="bbPlcHdr"/>
        </w:types>
        <w:behaviors>
          <w:behavior w:val="content"/>
        </w:behaviors>
        <w:guid w:val="{12CADD48-1A4C-4C3B-94A9-618DD660310B}"/>
      </w:docPartPr>
      <w:docPartBody>
        <w:p w:rsidR="00A71624" w:rsidRDefault="00A7162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B01"/>
    <w:rsid w:val="002E66CB"/>
    <w:rsid w:val="00577C8E"/>
    <w:rsid w:val="0068277E"/>
    <w:rsid w:val="00840B01"/>
    <w:rsid w:val="0089747F"/>
    <w:rsid w:val="00A27C63"/>
    <w:rsid w:val="00A71624"/>
    <w:rsid w:val="00A9054F"/>
    <w:rsid w:val="00B67F11"/>
    <w:rsid w:val="00E93A6E"/>
    <w:rsid w:val="00F25D6D"/>
    <w:rsid w:val="00F714C4"/>
    <w:rsid w:val="00FC7A5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2</Pages>
  <Words>365</Words>
  <Characters>2505</Characters>
  <Application>Microsoft Office Word</Application>
  <DocSecurity>0</DocSecurity>
  <Lines>78</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17</cp:revision>
  <dcterms:created xsi:type="dcterms:W3CDTF">2023-09-17T19:16:00Z</dcterms:created>
  <dcterms:modified xsi:type="dcterms:W3CDTF">2026-05-04T09:03:00Z</dcterms:modified>
</cp:coreProperties>
</file>